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5EC" w:rsidRPr="006B1E21" w:rsidRDefault="006B1E21" w:rsidP="006B1E21">
      <w:pPr>
        <w:jc w:val="center"/>
        <w:rPr>
          <w:rFonts w:ascii="Bookman Old Style" w:hAnsi="Bookman Old Style"/>
          <w:b/>
          <w:sz w:val="28"/>
          <w:szCs w:val="28"/>
        </w:rPr>
      </w:pPr>
      <w:r w:rsidRPr="006B1E21">
        <w:rPr>
          <w:rFonts w:ascii="Bookman Old Style" w:hAnsi="Bookman Old Style"/>
          <w:b/>
          <w:sz w:val="28"/>
          <w:szCs w:val="28"/>
        </w:rPr>
        <w:t>What If Jesus Were Running for President?</w:t>
      </w:r>
    </w:p>
    <w:p w:rsidR="006B1E21" w:rsidRPr="006B1E21" w:rsidRDefault="006B1E21" w:rsidP="006B1E21">
      <w:pPr>
        <w:rPr>
          <w:rFonts w:ascii="Bookman Old Style" w:hAnsi="Bookman Old Style"/>
          <w:b/>
          <w:sz w:val="24"/>
          <w:szCs w:val="24"/>
        </w:rPr>
      </w:pPr>
      <w:r w:rsidRPr="006B1E21">
        <w:rPr>
          <w:rFonts w:ascii="Bookman Old Style" w:hAnsi="Bookman Old Style"/>
          <w:b/>
          <w:sz w:val="24"/>
          <w:szCs w:val="24"/>
        </w:rPr>
        <w:t>Introduction:</w:t>
      </w:r>
    </w:p>
    <w:p w:rsidR="006B1E21" w:rsidRDefault="006B1E21" w:rsidP="006B1E21">
      <w:pPr>
        <w:rPr>
          <w:rFonts w:ascii="Bookman Old Style" w:hAnsi="Bookman Old Style"/>
          <w:sz w:val="24"/>
          <w:szCs w:val="24"/>
        </w:rPr>
      </w:pPr>
      <w:r>
        <w:rPr>
          <w:rFonts w:ascii="Bookman Old Style" w:hAnsi="Bookman Old Style"/>
          <w:sz w:val="24"/>
          <w:szCs w:val="24"/>
        </w:rPr>
        <w:t>When Jesus was born, politicians worried that He would undermine their authority and become King.  (</w:t>
      </w:r>
      <w:r w:rsidRPr="006B1E21">
        <w:rPr>
          <w:rFonts w:ascii="Franklin Gothic Medium" w:hAnsi="Franklin Gothic Medium"/>
          <w:sz w:val="24"/>
          <w:szCs w:val="24"/>
        </w:rPr>
        <w:t>Matthew 2</w:t>
      </w:r>
      <w:r>
        <w:rPr>
          <w:rFonts w:ascii="Bookman Old Style" w:hAnsi="Bookman Old Style"/>
          <w:sz w:val="24"/>
          <w:szCs w:val="24"/>
        </w:rPr>
        <w:t>)</w:t>
      </w:r>
      <w:r w:rsidR="005B33EC">
        <w:rPr>
          <w:rFonts w:ascii="Bookman Old Style" w:hAnsi="Bookman Old Style"/>
          <w:sz w:val="24"/>
          <w:szCs w:val="24"/>
        </w:rPr>
        <w:t xml:space="preserve">                                                                     </w:t>
      </w:r>
      <w:r>
        <w:rPr>
          <w:rFonts w:ascii="Bookman Old Style" w:hAnsi="Bookman Old Style"/>
          <w:sz w:val="24"/>
          <w:szCs w:val="24"/>
        </w:rPr>
        <w:t xml:space="preserve">As an adult, people tried to force a crown on His head.  He was judged </w:t>
      </w:r>
      <w:proofErr w:type="gramStart"/>
      <w:r>
        <w:rPr>
          <w:rFonts w:ascii="Bookman Old Style" w:hAnsi="Bookman Old Style"/>
          <w:sz w:val="24"/>
          <w:szCs w:val="24"/>
        </w:rPr>
        <w:t xml:space="preserve">by </w:t>
      </w:r>
      <w:r w:rsidR="001A77CC">
        <w:rPr>
          <w:rFonts w:ascii="Bookman Old Style" w:hAnsi="Bookman Old Style"/>
          <w:sz w:val="24"/>
          <w:szCs w:val="24"/>
        </w:rPr>
        <w:t xml:space="preserve"> </w:t>
      </w:r>
      <w:r>
        <w:rPr>
          <w:rFonts w:ascii="Bookman Old Style" w:hAnsi="Bookman Old Style"/>
          <w:sz w:val="24"/>
          <w:szCs w:val="24"/>
        </w:rPr>
        <w:t>Pilate</w:t>
      </w:r>
      <w:proofErr w:type="gramEnd"/>
      <w:r>
        <w:rPr>
          <w:rFonts w:ascii="Bookman Old Style" w:hAnsi="Bookman Old Style"/>
          <w:sz w:val="24"/>
          <w:szCs w:val="24"/>
        </w:rPr>
        <w:t xml:space="preserve"> on charges of seeking political power.  (</w:t>
      </w:r>
      <w:r>
        <w:rPr>
          <w:rFonts w:ascii="Franklin Gothic Medium" w:hAnsi="Franklin Gothic Medium"/>
          <w:sz w:val="24"/>
          <w:szCs w:val="24"/>
        </w:rPr>
        <w:t>M</w:t>
      </w:r>
      <w:r w:rsidRPr="006B1E21">
        <w:rPr>
          <w:rFonts w:ascii="Franklin Gothic Medium" w:hAnsi="Franklin Gothic Medium"/>
          <w:sz w:val="24"/>
          <w:szCs w:val="24"/>
        </w:rPr>
        <w:t>atthew 27</w:t>
      </w:r>
      <w:r>
        <w:rPr>
          <w:rFonts w:ascii="Bookman Old Style" w:hAnsi="Bookman Old Style"/>
          <w:sz w:val="24"/>
          <w:szCs w:val="24"/>
        </w:rPr>
        <w:t>)</w:t>
      </w:r>
      <w:r w:rsidR="005B33EC">
        <w:rPr>
          <w:rFonts w:ascii="Bookman Old Style" w:hAnsi="Bookman Old Style"/>
          <w:sz w:val="24"/>
          <w:szCs w:val="24"/>
        </w:rPr>
        <w:t xml:space="preserve">                                                       </w:t>
      </w:r>
      <w:r>
        <w:rPr>
          <w:rFonts w:ascii="Bookman Old Style" w:hAnsi="Bookman Old Style"/>
          <w:sz w:val="24"/>
          <w:szCs w:val="24"/>
        </w:rPr>
        <w:t>At every instance, Jesus said that He had no interest in running for political office.                                                                                                                    (</w:t>
      </w:r>
      <w:r w:rsidRPr="006B1E21">
        <w:rPr>
          <w:rFonts w:ascii="Franklin Gothic Medium" w:hAnsi="Franklin Gothic Medium"/>
          <w:sz w:val="24"/>
          <w:szCs w:val="24"/>
        </w:rPr>
        <w:t>John 18:36</w:t>
      </w:r>
      <w:r>
        <w:rPr>
          <w:rFonts w:ascii="Bookman Old Style" w:hAnsi="Bookman Old Style"/>
          <w:sz w:val="24"/>
          <w:szCs w:val="24"/>
        </w:rPr>
        <w:t xml:space="preserve">) </w:t>
      </w:r>
      <w:r w:rsidRPr="001A75FA">
        <w:rPr>
          <w:rFonts w:ascii="Franklin Gothic Medium" w:hAnsi="Franklin Gothic Medium"/>
          <w:sz w:val="24"/>
          <w:szCs w:val="24"/>
        </w:rPr>
        <w:t>“</w:t>
      </w:r>
      <w:r w:rsidR="001A75FA" w:rsidRPr="001A75FA">
        <w:rPr>
          <w:rFonts w:ascii="Franklin Gothic Medium" w:hAnsi="Franklin Gothic Medium"/>
          <w:sz w:val="24"/>
          <w:szCs w:val="24"/>
        </w:rPr>
        <w:t xml:space="preserve">Jesus answered, ‘My kingdom is not of this world.  If My kingdom were of this world, My servants would fight, so that I should not be delivered to the Jews; but now My kingdom is not from here’ ” </w:t>
      </w:r>
      <w:r w:rsidR="001A75FA" w:rsidRPr="001A75FA">
        <w:rPr>
          <w:rFonts w:ascii="Franklin Gothic Medium" w:hAnsi="Franklin Gothic Medium"/>
          <w:sz w:val="20"/>
          <w:szCs w:val="20"/>
        </w:rPr>
        <w:t>NKJV</w:t>
      </w:r>
      <w:r w:rsidR="005B33EC">
        <w:rPr>
          <w:rFonts w:ascii="Bookman Old Style" w:hAnsi="Bookman Old Style"/>
          <w:sz w:val="24"/>
          <w:szCs w:val="24"/>
        </w:rPr>
        <w:t xml:space="preserve">                                                                                 </w:t>
      </w:r>
      <w:r>
        <w:rPr>
          <w:rFonts w:ascii="Bookman Old Style" w:hAnsi="Bookman Old Style"/>
          <w:sz w:val="24"/>
          <w:szCs w:val="24"/>
        </w:rPr>
        <w:t>But for a little while contemplate the question:  “If Jesus ran for President, would He win?”</w:t>
      </w:r>
    </w:p>
    <w:p w:rsidR="006B1E21" w:rsidRPr="006B1E21" w:rsidRDefault="006B1E21" w:rsidP="006B1E21">
      <w:pPr>
        <w:rPr>
          <w:rFonts w:ascii="Bookman Old Style" w:hAnsi="Bookman Old Style"/>
          <w:b/>
          <w:sz w:val="24"/>
          <w:szCs w:val="24"/>
        </w:rPr>
      </w:pPr>
      <w:r w:rsidRPr="006B1E21">
        <w:rPr>
          <w:rFonts w:ascii="Bookman Old Style" w:hAnsi="Bookman Old Style"/>
          <w:b/>
          <w:sz w:val="24"/>
          <w:szCs w:val="24"/>
        </w:rPr>
        <w:t>Body:</w:t>
      </w:r>
    </w:p>
    <w:p w:rsidR="006B1E21" w:rsidRPr="006B1E21" w:rsidRDefault="006B1E21" w:rsidP="006B1E21">
      <w:pPr>
        <w:pStyle w:val="ListParagraph"/>
        <w:numPr>
          <w:ilvl w:val="0"/>
          <w:numId w:val="1"/>
        </w:numPr>
        <w:rPr>
          <w:rFonts w:ascii="Bookman Old Style" w:hAnsi="Bookman Old Style"/>
          <w:b/>
          <w:sz w:val="24"/>
          <w:szCs w:val="24"/>
          <w:u w:val="single"/>
        </w:rPr>
      </w:pPr>
      <w:r w:rsidRPr="006B1E21">
        <w:rPr>
          <w:rFonts w:ascii="Bookman Old Style" w:hAnsi="Bookman Old Style"/>
          <w:b/>
          <w:sz w:val="24"/>
          <w:szCs w:val="24"/>
          <w:u w:val="single"/>
        </w:rPr>
        <w:t>Who Is This Jesus?</w:t>
      </w:r>
    </w:p>
    <w:p w:rsidR="006B1E21" w:rsidRDefault="006B1E21" w:rsidP="006B1E21">
      <w:pPr>
        <w:pStyle w:val="ListParagraph"/>
        <w:numPr>
          <w:ilvl w:val="0"/>
          <w:numId w:val="2"/>
        </w:numPr>
        <w:rPr>
          <w:rFonts w:ascii="Bookman Old Style" w:hAnsi="Bookman Old Style"/>
          <w:sz w:val="24"/>
          <w:szCs w:val="24"/>
        </w:rPr>
      </w:pPr>
      <w:r w:rsidRPr="006B1E21">
        <w:rPr>
          <w:rFonts w:ascii="Bookman Old Style" w:hAnsi="Bookman Old Style"/>
          <w:sz w:val="24"/>
          <w:szCs w:val="24"/>
        </w:rPr>
        <w:t>“An attractive candidate?”</w:t>
      </w:r>
      <w:r>
        <w:rPr>
          <w:rFonts w:ascii="Bookman Old Style" w:hAnsi="Bookman Old Style"/>
          <w:sz w:val="24"/>
          <w:szCs w:val="24"/>
        </w:rPr>
        <w:t xml:space="preserve">  </w:t>
      </w:r>
      <w:r w:rsidR="002C70F1">
        <w:rPr>
          <w:rFonts w:ascii="Bookman Old Style" w:hAnsi="Bookman Old Style"/>
          <w:sz w:val="24"/>
          <w:szCs w:val="24"/>
        </w:rPr>
        <w:t xml:space="preserve">                                                                      </w:t>
      </w:r>
      <w:r>
        <w:rPr>
          <w:rFonts w:ascii="Bookman Old Style" w:hAnsi="Bookman Old Style"/>
          <w:sz w:val="24"/>
          <w:szCs w:val="24"/>
        </w:rPr>
        <w:t>Jesus was not handsome or physically attractive.                                                                                              (</w:t>
      </w:r>
      <w:r w:rsidRPr="006B1E21">
        <w:rPr>
          <w:rFonts w:ascii="Franklin Gothic Medium" w:hAnsi="Franklin Gothic Medium"/>
          <w:sz w:val="24"/>
          <w:szCs w:val="24"/>
        </w:rPr>
        <w:t>Isaiah 53:2</w:t>
      </w:r>
      <w:r>
        <w:rPr>
          <w:rFonts w:ascii="Bookman Old Style" w:hAnsi="Bookman Old Style"/>
          <w:sz w:val="24"/>
          <w:szCs w:val="24"/>
        </w:rPr>
        <w:t xml:space="preserve">) </w:t>
      </w:r>
      <w:r w:rsidRPr="002C70F1">
        <w:rPr>
          <w:rFonts w:ascii="Franklin Gothic Medium" w:hAnsi="Franklin Gothic Medium"/>
          <w:sz w:val="24"/>
          <w:szCs w:val="24"/>
        </w:rPr>
        <w:t>“</w:t>
      </w:r>
      <w:r w:rsidR="002C70F1" w:rsidRPr="002C70F1">
        <w:rPr>
          <w:rFonts w:ascii="Franklin Gothic Medium" w:hAnsi="Franklin Gothic Medium"/>
          <w:sz w:val="24"/>
          <w:szCs w:val="24"/>
        </w:rPr>
        <w:t xml:space="preserve">For He shall grow up before Him as a tender plant, And as a root out of dry ground.  He has no form or comeliness; And when we see Him, There is no beauty that we should desire Him.” </w:t>
      </w:r>
      <w:r w:rsidR="002C70F1" w:rsidRPr="002C70F1">
        <w:rPr>
          <w:rFonts w:ascii="Franklin Gothic Medium" w:hAnsi="Franklin Gothic Medium"/>
          <w:sz w:val="20"/>
          <w:szCs w:val="20"/>
        </w:rPr>
        <w:t>NKJV</w:t>
      </w:r>
      <w:r w:rsidRPr="002C70F1">
        <w:rPr>
          <w:rFonts w:ascii="Franklin Gothic Medium" w:hAnsi="Franklin Gothic Medium"/>
          <w:sz w:val="24"/>
          <w:szCs w:val="24"/>
        </w:rPr>
        <w:t xml:space="preserve">                                                                                                </w:t>
      </w:r>
      <w:r>
        <w:rPr>
          <w:rFonts w:ascii="Bookman Old Style" w:hAnsi="Bookman Old Style"/>
          <w:sz w:val="24"/>
          <w:szCs w:val="24"/>
        </w:rPr>
        <w:t>But the common people heard him gladly.                                               (</w:t>
      </w:r>
      <w:r w:rsidRPr="006B1E21">
        <w:rPr>
          <w:rFonts w:ascii="Franklin Gothic Medium" w:hAnsi="Franklin Gothic Medium"/>
          <w:sz w:val="24"/>
          <w:szCs w:val="24"/>
        </w:rPr>
        <w:t>Mark 12:37</w:t>
      </w:r>
      <w:r>
        <w:rPr>
          <w:rFonts w:ascii="Bookman Old Style" w:hAnsi="Bookman Old Style"/>
          <w:sz w:val="24"/>
          <w:szCs w:val="24"/>
        </w:rPr>
        <w:t xml:space="preserve">) </w:t>
      </w:r>
      <w:r w:rsidR="00F14D13" w:rsidRPr="00F14D13">
        <w:rPr>
          <w:rFonts w:ascii="Franklin Gothic Medium" w:hAnsi="Franklin Gothic Medium"/>
          <w:sz w:val="24"/>
          <w:szCs w:val="24"/>
        </w:rPr>
        <w:t>“</w:t>
      </w:r>
      <w:r w:rsidR="00F14D13">
        <w:rPr>
          <w:rFonts w:ascii="Franklin Gothic Medium" w:hAnsi="Franklin Gothic Medium"/>
          <w:sz w:val="24"/>
          <w:szCs w:val="24"/>
        </w:rPr>
        <w:t xml:space="preserve"> </w:t>
      </w:r>
      <w:r w:rsidR="00F14D13" w:rsidRPr="00F14D13">
        <w:rPr>
          <w:rFonts w:ascii="Franklin Gothic Medium" w:hAnsi="Franklin Gothic Medium"/>
          <w:sz w:val="24"/>
          <w:szCs w:val="24"/>
        </w:rPr>
        <w:t>‘Therefore David himself calls Him Lord; how is He then his Son?’</w:t>
      </w:r>
      <w:r w:rsidRPr="00F14D13">
        <w:rPr>
          <w:rFonts w:ascii="Franklin Gothic Medium" w:hAnsi="Franklin Gothic Medium"/>
          <w:sz w:val="24"/>
          <w:szCs w:val="24"/>
        </w:rPr>
        <w:t xml:space="preserve"> </w:t>
      </w:r>
      <w:r w:rsidR="00F14D13" w:rsidRPr="00F14D13">
        <w:rPr>
          <w:rFonts w:ascii="Franklin Gothic Medium" w:hAnsi="Franklin Gothic Medium"/>
          <w:sz w:val="24"/>
          <w:szCs w:val="24"/>
        </w:rPr>
        <w:t xml:space="preserve"> And the common people heard Him gladly.” </w:t>
      </w:r>
      <w:r w:rsidR="00F14D13" w:rsidRPr="00F14D13">
        <w:rPr>
          <w:rFonts w:ascii="Franklin Gothic Medium" w:hAnsi="Franklin Gothic Medium"/>
          <w:sz w:val="20"/>
          <w:szCs w:val="20"/>
        </w:rPr>
        <w:t>NKJV</w:t>
      </w:r>
      <w:r w:rsidRPr="00F14D13">
        <w:rPr>
          <w:rFonts w:ascii="Franklin Gothic Medium" w:hAnsi="Franklin Gothic Medium"/>
          <w:sz w:val="24"/>
          <w:szCs w:val="24"/>
        </w:rPr>
        <w:t xml:space="preserve">                                                                                              </w:t>
      </w:r>
      <w:r w:rsidR="00B0724A">
        <w:rPr>
          <w:rFonts w:ascii="Bookman Old Style" w:hAnsi="Bookman Old Style"/>
          <w:sz w:val="24"/>
          <w:szCs w:val="24"/>
        </w:rPr>
        <w:t>Jesus</w:t>
      </w:r>
      <w:r>
        <w:rPr>
          <w:rFonts w:ascii="Bookman Old Style" w:hAnsi="Bookman Old Style"/>
          <w:sz w:val="24"/>
          <w:szCs w:val="24"/>
        </w:rPr>
        <w:t xml:space="preserve"> did possess attractive qualities that woul</w:t>
      </w:r>
      <w:r w:rsidR="00B0724A">
        <w:rPr>
          <w:rFonts w:ascii="Bookman Old Style" w:hAnsi="Bookman Old Style"/>
          <w:sz w:val="24"/>
          <w:szCs w:val="24"/>
        </w:rPr>
        <w:t>d make Him a great president.  He was a f</w:t>
      </w:r>
      <w:r>
        <w:rPr>
          <w:rFonts w:ascii="Bookman Old Style" w:hAnsi="Bookman Old Style"/>
          <w:sz w:val="24"/>
          <w:szCs w:val="24"/>
        </w:rPr>
        <w:t xml:space="preserve">riend of publicans and sinners; </w:t>
      </w:r>
      <w:r w:rsidR="00B0724A">
        <w:rPr>
          <w:rFonts w:ascii="Bookman Old Style" w:hAnsi="Bookman Old Style"/>
          <w:sz w:val="24"/>
          <w:szCs w:val="24"/>
        </w:rPr>
        <w:t xml:space="preserve">He was </w:t>
      </w:r>
      <w:r>
        <w:rPr>
          <w:rFonts w:ascii="Bookman Old Style" w:hAnsi="Bookman Old Style"/>
          <w:sz w:val="24"/>
          <w:szCs w:val="24"/>
        </w:rPr>
        <w:t xml:space="preserve">concerned for </w:t>
      </w:r>
      <w:r w:rsidR="00B0724A">
        <w:rPr>
          <w:rFonts w:ascii="Bookman Old Style" w:hAnsi="Bookman Old Style"/>
          <w:sz w:val="24"/>
          <w:szCs w:val="24"/>
        </w:rPr>
        <w:t xml:space="preserve">the </w:t>
      </w:r>
      <w:r>
        <w:rPr>
          <w:rFonts w:ascii="Bookman Old Style" w:hAnsi="Bookman Old Style"/>
          <w:sz w:val="24"/>
          <w:szCs w:val="24"/>
        </w:rPr>
        <w:t xml:space="preserve">elderly and </w:t>
      </w:r>
      <w:r w:rsidR="00B0724A">
        <w:rPr>
          <w:rFonts w:ascii="Bookman Old Style" w:hAnsi="Bookman Old Style"/>
          <w:sz w:val="24"/>
          <w:szCs w:val="24"/>
        </w:rPr>
        <w:t xml:space="preserve">the </w:t>
      </w:r>
      <w:r>
        <w:rPr>
          <w:rFonts w:ascii="Bookman Old Style" w:hAnsi="Bookman Old Style"/>
          <w:sz w:val="24"/>
          <w:szCs w:val="24"/>
        </w:rPr>
        <w:t xml:space="preserve">poor.  </w:t>
      </w:r>
      <w:r w:rsidR="00B0724A">
        <w:rPr>
          <w:rFonts w:ascii="Bookman Old Style" w:hAnsi="Bookman Old Style"/>
          <w:sz w:val="24"/>
          <w:szCs w:val="24"/>
        </w:rPr>
        <w:t>Jesus was very honest and sincere; He was courageous and fair.  He l</w:t>
      </w:r>
      <w:r>
        <w:rPr>
          <w:rFonts w:ascii="Bookman Old Style" w:hAnsi="Bookman Old Style"/>
          <w:sz w:val="24"/>
          <w:szCs w:val="24"/>
        </w:rPr>
        <w:t>oved widows and children.  H</w:t>
      </w:r>
      <w:r w:rsidR="00B0724A">
        <w:rPr>
          <w:rFonts w:ascii="Bookman Old Style" w:hAnsi="Bookman Old Style"/>
          <w:sz w:val="24"/>
          <w:szCs w:val="24"/>
        </w:rPr>
        <w:t>e h</w:t>
      </w:r>
      <w:r>
        <w:rPr>
          <w:rFonts w:ascii="Bookman Old Style" w:hAnsi="Bookman Old Style"/>
          <w:sz w:val="24"/>
          <w:szCs w:val="24"/>
        </w:rPr>
        <w:t>ad no skeletons in the closet, no hid</w:t>
      </w:r>
      <w:r w:rsidR="0043753B">
        <w:rPr>
          <w:rFonts w:ascii="Bookman Old Style" w:hAnsi="Bookman Old Style"/>
          <w:sz w:val="24"/>
          <w:szCs w:val="24"/>
        </w:rPr>
        <w:t>d</w:t>
      </w:r>
      <w:r>
        <w:rPr>
          <w:rFonts w:ascii="Bookman Old Style" w:hAnsi="Bookman Old Style"/>
          <w:sz w:val="24"/>
          <w:szCs w:val="24"/>
        </w:rPr>
        <w:t>en acts of shame.</w:t>
      </w:r>
    </w:p>
    <w:p w:rsidR="006B1E21" w:rsidRPr="005B33EC" w:rsidRDefault="006B1E21" w:rsidP="005B33EC">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“A controversial Figure!”  </w:t>
      </w:r>
      <w:r w:rsidR="002C70F1">
        <w:rPr>
          <w:rFonts w:ascii="Bookman Old Style" w:hAnsi="Bookman Old Style"/>
          <w:sz w:val="24"/>
          <w:szCs w:val="24"/>
        </w:rPr>
        <w:t xml:space="preserve">                                                                           </w:t>
      </w:r>
      <w:r w:rsidR="00D222DC">
        <w:rPr>
          <w:rFonts w:ascii="Bookman Old Style" w:hAnsi="Bookman Old Style"/>
          <w:sz w:val="24"/>
          <w:szCs w:val="24"/>
        </w:rPr>
        <w:t>J</w:t>
      </w:r>
      <w:r>
        <w:rPr>
          <w:rFonts w:ascii="Bookman Old Style" w:hAnsi="Bookman Old Style"/>
          <w:sz w:val="24"/>
          <w:szCs w:val="24"/>
        </w:rPr>
        <w:t>e</w:t>
      </w:r>
      <w:r w:rsidR="00D222DC">
        <w:rPr>
          <w:rFonts w:ascii="Bookman Old Style" w:hAnsi="Bookman Old Style"/>
          <w:sz w:val="24"/>
          <w:szCs w:val="24"/>
        </w:rPr>
        <w:t>sus</w:t>
      </w:r>
      <w:r>
        <w:rPr>
          <w:rFonts w:ascii="Bookman Old Style" w:hAnsi="Bookman Old Style"/>
          <w:sz w:val="24"/>
          <w:szCs w:val="24"/>
        </w:rPr>
        <w:t xml:space="preserve"> was more concerned about a person’</w:t>
      </w:r>
      <w:r w:rsidR="00D222DC">
        <w:rPr>
          <w:rFonts w:ascii="Bookman Old Style" w:hAnsi="Bookman Old Style"/>
          <w:sz w:val="24"/>
          <w:szCs w:val="24"/>
        </w:rPr>
        <w:t>s heart than his wallet, more interested in his service than his race, more concerned about his walk than his</w:t>
      </w:r>
      <w:r>
        <w:rPr>
          <w:rFonts w:ascii="Bookman Old Style" w:hAnsi="Bookman Old Style"/>
          <w:sz w:val="24"/>
          <w:szCs w:val="24"/>
        </w:rPr>
        <w:t xml:space="preserve"> talk.  He was also</w:t>
      </w:r>
      <w:r w:rsidR="00D222DC">
        <w:rPr>
          <w:rFonts w:ascii="Bookman Old Style" w:hAnsi="Bookman Old Style"/>
          <w:sz w:val="24"/>
          <w:szCs w:val="24"/>
        </w:rPr>
        <w:t xml:space="preserve"> more concerned about truth than</w:t>
      </w:r>
      <w:r>
        <w:rPr>
          <w:rFonts w:ascii="Bookman Old Style" w:hAnsi="Bookman Old Style"/>
          <w:sz w:val="24"/>
          <w:szCs w:val="24"/>
        </w:rPr>
        <w:t xml:space="preserve"> bein</w:t>
      </w:r>
      <w:r w:rsidR="0043753B">
        <w:rPr>
          <w:rFonts w:ascii="Bookman Old Style" w:hAnsi="Bookman Old Style"/>
          <w:sz w:val="24"/>
          <w:szCs w:val="24"/>
        </w:rPr>
        <w:t>g politically correct</w:t>
      </w:r>
      <w:r w:rsidR="00D222DC">
        <w:rPr>
          <w:rFonts w:ascii="Bookman Old Style" w:hAnsi="Bookman Old Style"/>
          <w:sz w:val="24"/>
          <w:szCs w:val="24"/>
        </w:rPr>
        <w:t xml:space="preserve"> </w:t>
      </w:r>
      <w:r w:rsidR="0043753B">
        <w:rPr>
          <w:rFonts w:ascii="Bookman Old Style" w:hAnsi="Bookman Old Style"/>
          <w:sz w:val="24"/>
          <w:szCs w:val="24"/>
        </w:rPr>
        <w:t>[the opinions of men]</w:t>
      </w:r>
      <w:r w:rsidR="00D222DC">
        <w:rPr>
          <w:rFonts w:ascii="Bookman Old Style" w:hAnsi="Bookman Old Style"/>
          <w:sz w:val="24"/>
          <w:szCs w:val="24"/>
        </w:rPr>
        <w:t>.</w:t>
      </w:r>
      <w:r w:rsidR="005B33EC">
        <w:rPr>
          <w:rFonts w:ascii="Bookman Old Style" w:hAnsi="Bookman Old Style"/>
          <w:sz w:val="24"/>
          <w:szCs w:val="24"/>
        </w:rPr>
        <w:t xml:space="preserve">                 </w:t>
      </w:r>
      <w:r w:rsidR="00D222DC">
        <w:rPr>
          <w:rFonts w:ascii="Bookman Old Style" w:hAnsi="Bookman Old Style"/>
          <w:sz w:val="24"/>
          <w:szCs w:val="24"/>
        </w:rPr>
        <w:t xml:space="preserve">                 </w:t>
      </w:r>
      <w:r w:rsidR="0043753B" w:rsidRPr="005B33EC">
        <w:rPr>
          <w:rFonts w:ascii="Bookman Old Style" w:hAnsi="Bookman Old Style"/>
          <w:sz w:val="24"/>
          <w:szCs w:val="24"/>
        </w:rPr>
        <w:t>(</w:t>
      </w:r>
      <w:r w:rsidR="0043753B" w:rsidRPr="005B33EC">
        <w:rPr>
          <w:rFonts w:ascii="Franklin Gothic Medium" w:hAnsi="Franklin Gothic Medium"/>
          <w:sz w:val="24"/>
          <w:szCs w:val="24"/>
        </w:rPr>
        <w:t>Matthew 15:7-9</w:t>
      </w:r>
      <w:r w:rsidR="0043753B" w:rsidRPr="005B33EC">
        <w:rPr>
          <w:rFonts w:ascii="Bookman Old Style" w:hAnsi="Bookman Old Style"/>
          <w:sz w:val="24"/>
          <w:szCs w:val="24"/>
        </w:rPr>
        <w:t xml:space="preserve">) </w:t>
      </w:r>
      <w:r w:rsidR="0043753B" w:rsidRPr="005B33EC">
        <w:rPr>
          <w:rFonts w:ascii="Franklin Gothic Medium" w:hAnsi="Franklin Gothic Medium"/>
          <w:sz w:val="24"/>
          <w:szCs w:val="24"/>
        </w:rPr>
        <w:t>“</w:t>
      </w:r>
      <w:r w:rsidR="00F14D13" w:rsidRPr="005B33EC">
        <w:rPr>
          <w:rFonts w:ascii="Franklin Gothic Medium" w:hAnsi="Franklin Gothic Medium"/>
          <w:sz w:val="24"/>
          <w:szCs w:val="24"/>
        </w:rPr>
        <w:t xml:space="preserve">Hypocrites!  Well did Isaiah prophesy about you, saying: ‘These people draw near to Me with their mouth, And honor Me with their lips, But their heart is far from Me, And in vain they worship Me, Teaching us doctrines the commandments of men.’ ” </w:t>
      </w:r>
      <w:r w:rsidR="00F14D13" w:rsidRPr="005B33EC">
        <w:rPr>
          <w:rFonts w:ascii="Franklin Gothic Medium" w:hAnsi="Franklin Gothic Medium"/>
          <w:sz w:val="20"/>
          <w:szCs w:val="20"/>
        </w:rPr>
        <w:t>NKJV</w:t>
      </w:r>
    </w:p>
    <w:p w:rsidR="0043753B" w:rsidRDefault="0043753B" w:rsidP="0043753B">
      <w:pPr>
        <w:pStyle w:val="ListParagraph"/>
        <w:ind w:left="1080"/>
        <w:rPr>
          <w:rFonts w:ascii="Bookman Old Style" w:hAnsi="Bookman Old Style"/>
          <w:sz w:val="24"/>
          <w:szCs w:val="24"/>
        </w:rPr>
      </w:pPr>
    </w:p>
    <w:p w:rsidR="0043753B" w:rsidRPr="0043753B" w:rsidRDefault="0043753B" w:rsidP="0043753B">
      <w:pPr>
        <w:pStyle w:val="ListParagraph"/>
        <w:numPr>
          <w:ilvl w:val="0"/>
          <w:numId w:val="1"/>
        </w:numPr>
        <w:rPr>
          <w:rFonts w:ascii="Bookman Old Style" w:hAnsi="Bookman Old Style"/>
          <w:b/>
          <w:sz w:val="24"/>
          <w:szCs w:val="24"/>
          <w:u w:val="single"/>
        </w:rPr>
      </w:pPr>
      <w:r w:rsidRPr="0043753B">
        <w:rPr>
          <w:rFonts w:ascii="Bookman Old Style" w:hAnsi="Bookman Old Style"/>
          <w:b/>
          <w:sz w:val="24"/>
          <w:szCs w:val="24"/>
          <w:u w:val="single"/>
        </w:rPr>
        <w:t xml:space="preserve">Where Would Jesus Stand on </w:t>
      </w:r>
      <w:proofErr w:type="gramStart"/>
      <w:r w:rsidRPr="0043753B">
        <w:rPr>
          <w:rFonts w:ascii="Bookman Old Style" w:hAnsi="Bookman Old Style"/>
          <w:b/>
          <w:sz w:val="24"/>
          <w:szCs w:val="24"/>
          <w:u w:val="single"/>
        </w:rPr>
        <w:t>Today’s</w:t>
      </w:r>
      <w:proofErr w:type="gramEnd"/>
      <w:r w:rsidRPr="0043753B">
        <w:rPr>
          <w:rFonts w:ascii="Bookman Old Style" w:hAnsi="Bookman Old Style"/>
          <w:b/>
          <w:sz w:val="24"/>
          <w:szCs w:val="24"/>
          <w:u w:val="single"/>
        </w:rPr>
        <w:t xml:space="preserve"> Issues?  </w:t>
      </w:r>
    </w:p>
    <w:p w:rsidR="0043753B" w:rsidRPr="00A2396D" w:rsidRDefault="0043753B" w:rsidP="0043753B">
      <w:pPr>
        <w:pStyle w:val="ListParagraph"/>
        <w:numPr>
          <w:ilvl w:val="0"/>
          <w:numId w:val="3"/>
        </w:numPr>
        <w:rPr>
          <w:rFonts w:ascii="Franklin Gothic Medium" w:hAnsi="Franklin Gothic Medium"/>
          <w:sz w:val="24"/>
          <w:szCs w:val="24"/>
        </w:rPr>
      </w:pPr>
      <w:r w:rsidRPr="0043753B">
        <w:rPr>
          <w:rFonts w:ascii="Bookman Old Style" w:hAnsi="Bookman Old Style"/>
          <w:sz w:val="24"/>
          <w:szCs w:val="24"/>
        </w:rPr>
        <w:t>Racism</w:t>
      </w:r>
      <w:r>
        <w:rPr>
          <w:rFonts w:ascii="Bookman Old Style" w:hAnsi="Bookman Old Style"/>
          <w:sz w:val="24"/>
          <w:szCs w:val="24"/>
        </w:rPr>
        <w:t xml:space="preserve">                                                                                                    </w:t>
      </w:r>
      <w:r w:rsidR="00A2396D">
        <w:rPr>
          <w:rFonts w:ascii="Bookman Old Style" w:hAnsi="Bookman Old Style"/>
          <w:sz w:val="24"/>
          <w:szCs w:val="24"/>
        </w:rPr>
        <w:t>Jesus saw</w:t>
      </w:r>
      <w:r>
        <w:rPr>
          <w:rFonts w:ascii="Bookman Old Style" w:hAnsi="Bookman Old Style"/>
          <w:sz w:val="24"/>
          <w:szCs w:val="24"/>
        </w:rPr>
        <w:t xml:space="preserve"> all people [Jew, Gentile, male, female] as made in God’s image.                                                                                         (</w:t>
      </w:r>
      <w:r w:rsidRPr="0043753B">
        <w:rPr>
          <w:rFonts w:ascii="Franklin Gothic Medium" w:hAnsi="Franklin Gothic Medium"/>
          <w:sz w:val="24"/>
          <w:szCs w:val="24"/>
        </w:rPr>
        <w:t>Genesis 1:26</w:t>
      </w:r>
      <w:r>
        <w:rPr>
          <w:rFonts w:ascii="Bookman Old Style" w:hAnsi="Bookman Old Style"/>
          <w:sz w:val="24"/>
          <w:szCs w:val="24"/>
        </w:rPr>
        <w:t xml:space="preserve">) </w:t>
      </w:r>
      <w:r w:rsidRPr="00A2396D">
        <w:rPr>
          <w:rFonts w:ascii="Franklin Gothic Medium" w:hAnsi="Franklin Gothic Medium"/>
          <w:sz w:val="24"/>
          <w:szCs w:val="24"/>
        </w:rPr>
        <w:t>“</w:t>
      </w:r>
      <w:r w:rsidR="00A2396D" w:rsidRPr="00A2396D">
        <w:rPr>
          <w:rFonts w:ascii="Franklin Gothic Medium" w:hAnsi="Franklin Gothic Medium"/>
          <w:sz w:val="24"/>
          <w:szCs w:val="24"/>
        </w:rPr>
        <w:t xml:space="preserve">Then God said, ‘Let Us make man in Our image, according to Our likeness; Let them have dominion over the fish of the sea, over the birds of the air, and over the cattle, over all the earth and over every creeping thing that creeps on the earth.’ ” </w:t>
      </w:r>
      <w:r w:rsidR="00A2396D" w:rsidRPr="00A2396D">
        <w:rPr>
          <w:rFonts w:ascii="Franklin Gothic Medium" w:hAnsi="Franklin Gothic Medium"/>
          <w:sz w:val="20"/>
          <w:szCs w:val="20"/>
        </w:rPr>
        <w:t>NKJV</w:t>
      </w:r>
      <w:r w:rsidRPr="00A2396D">
        <w:rPr>
          <w:rFonts w:ascii="Franklin Gothic Medium" w:hAnsi="Franklin Gothic Medium"/>
          <w:sz w:val="20"/>
          <w:szCs w:val="20"/>
        </w:rPr>
        <w:t xml:space="preserve"> </w:t>
      </w:r>
      <w:r w:rsidRPr="00A2396D">
        <w:rPr>
          <w:rFonts w:ascii="Franklin Gothic Medium" w:hAnsi="Franklin Gothic Medium"/>
          <w:sz w:val="24"/>
          <w:szCs w:val="24"/>
        </w:rPr>
        <w:t xml:space="preserve">                                                                                             </w:t>
      </w:r>
      <w:r>
        <w:rPr>
          <w:rFonts w:ascii="Bookman Old Style" w:hAnsi="Bookman Old Style"/>
          <w:sz w:val="24"/>
          <w:szCs w:val="24"/>
        </w:rPr>
        <w:t>All were in need of salvation.                                                                 (</w:t>
      </w:r>
      <w:r w:rsidRPr="0043753B">
        <w:rPr>
          <w:rFonts w:ascii="Franklin Gothic Medium" w:hAnsi="Franklin Gothic Medium"/>
          <w:sz w:val="24"/>
          <w:szCs w:val="24"/>
        </w:rPr>
        <w:t>Galatians 3:28</w:t>
      </w:r>
      <w:r w:rsidRPr="00A2396D">
        <w:rPr>
          <w:rFonts w:ascii="Franklin Gothic Medium" w:hAnsi="Franklin Gothic Medium"/>
          <w:sz w:val="24"/>
          <w:szCs w:val="24"/>
        </w:rPr>
        <w:t>) “</w:t>
      </w:r>
      <w:r w:rsidR="00A2396D" w:rsidRPr="00A2396D">
        <w:rPr>
          <w:rFonts w:ascii="Franklin Gothic Medium" w:hAnsi="Franklin Gothic Medium"/>
          <w:sz w:val="24"/>
          <w:szCs w:val="24"/>
        </w:rPr>
        <w:t xml:space="preserve">There is neither Jew nor Greek, there is neither slave nor free, there is neither male nor female; for you are all one in Christ Jesus.” </w:t>
      </w:r>
      <w:r w:rsidR="00A2396D" w:rsidRPr="00A2396D">
        <w:rPr>
          <w:rFonts w:ascii="Franklin Gothic Medium" w:hAnsi="Franklin Gothic Medium"/>
          <w:sz w:val="20"/>
          <w:szCs w:val="20"/>
        </w:rPr>
        <w:t>NKJV</w:t>
      </w:r>
    </w:p>
    <w:p w:rsidR="0043753B" w:rsidRDefault="0043753B" w:rsidP="0043753B">
      <w:pPr>
        <w:pStyle w:val="ListParagraph"/>
        <w:numPr>
          <w:ilvl w:val="0"/>
          <w:numId w:val="3"/>
        </w:numPr>
        <w:rPr>
          <w:rFonts w:ascii="Bookman Old Style" w:hAnsi="Bookman Old Style"/>
          <w:sz w:val="24"/>
          <w:szCs w:val="24"/>
        </w:rPr>
      </w:pPr>
      <w:r>
        <w:rPr>
          <w:rFonts w:ascii="Bookman Old Style" w:hAnsi="Bookman Old Style"/>
          <w:sz w:val="24"/>
          <w:szCs w:val="24"/>
        </w:rPr>
        <w:t>Economics                                                                                                    Jesus encouraged people to work for wages.                                           (</w:t>
      </w:r>
      <w:r w:rsidRPr="0043753B">
        <w:rPr>
          <w:rFonts w:ascii="Franklin Gothic Medium" w:hAnsi="Franklin Gothic Medium"/>
          <w:sz w:val="24"/>
          <w:szCs w:val="24"/>
        </w:rPr>
        <w:t>Luke 10:7</w:t>
      </w:r>
      <w:r>
        <w:rPr>
          <w:rFonts w:ascii="Bookman Old Style" w:hAnsi="Bookman Old Style"/>
          <w:sz w:val="24"/>
          <w:szCs w:val="24"/>
        </w:rPr>
        <w:t xml:space="preserve">) </w:t>
      </w:r>
      <w:r w:rsidRPr="00A2396D">
        <w:rPr>
          <w:rFonts w:ascii="Franklin Gothic Medium" w:hAnsi="Franklin Gothic Medium"/>
          <w:sz w:val="24"/>
          <w:szCs w:val="24"/>
        </w:rPr>
        <w:t>“</w:t>
      </w:r>
      <w:r w:rsidR="00A2396D" w:rsidRPr="00A2396D">
        <w:rPr>
          <w:rFonts w:ascii="Franklin Gothic Medium" w:hAnsi="Franklin Gothic Medium"/>
          <w:sz w:val="24"/>
          <w:szCs w:val="24"/>
        </w:rPr>
        <w:t>And remain in the same</w:t>
      </w:r>
      <w:r w:rsidR="001061F0">
        <w:rPr>
          <w:rFonts w:ascii="Franklin Gothic Medium" w:hAnsi="Franklin Gothic Medium"/>
          <w:sz w:val="24"/>
          <w:szCs w:val="24"/>
        </w:rPr>
        <w:t xml:space="preserve"> house, eating and </w:t>
      </w:r>
      <w:r w:rsidR="00A2396D" w:rsidRPr="00A2396D">
        <w:rPr>
          <w:rFonts w:ascii="Franklin Gothic Medium" w:hAnsi="Franklin Gothic Medium"/>
          <w:sz w:val="24"/>
          <w:szCs w:val="24"/>
        </w:rPr>
        <w:t xml:space="preserve">drinking such things as they give, for the laborer is worthy of his wages.  Do not go from house to house.” </w:t>
      </w:r>
      <w:r w:rsidR="00A2396D" w:rsidRPr="00A2396D">
        <w:rPr>
          <w:rFonts w:ascii="Franklin Gothic Medium" w:hAnsi="Franklin Gothic Medium"/>
          <w:sz w:val="20"/>
          <w:szCs w:val="20"/>
        </w:rPr>
        <w:t>NKJV</w:t>
      </w:r>
      <w:r w:rsidRPr="00A2396D">
        <w:rPr>
          <w:rFonts w:ascii="Franklin Gothic Medium" w:hAnsi="Franklin Gothic Medium"/>
          <w:sz w:val="24"/>
          <w:szCs w:val="24"/>
        </w:rPr>
        <w:t xml:space="preserve">                                                                                                      </w:t>
      </w:r>
      <w:r w:rsidR="00A2396D">
        <w:rPr>
          <w:rFonts w:ascii="Franklin Gothic Medium" w:hAnsi="Franklin Gothic Medium"/>
          <w:sz w:val="24"/>
          <w:szCs w:val="24"/>
        </w:rPr>
        <w:t xml:space="preserve">                 </w:t>
      </w:r>
      <w:r w:rsidR="00C833F0">
        <w:rPr>
          <w:rFonts w:ascii="Bookman Old Style" w:hAnsi="Bookman Old Style"/>
          <w:sz w:val="24"/>
          <w:szCs w:val="24"/>
        </w:rPr>
        <w:t>His gospel discouraged</w:t>
      </w:r>
      <w:r>
        <w:rPr>
          <w:rFonts w:ascii="Bookman Old Style" w:hAnsi="Bookman Old Style"/>
          <w:sz w:val="24"/>
          <w:szCs w:val="24"/>
        </w:rPr>
        <w:t xml:space="preserve"> laziness.                                                                  (</w:t>
      </w:r>
      <w:r w:rsidRPr="0043753B">
        <w:rPr>
          <w:rFonts w:ascii="Franklin Gothic Medium" w:hAnsi="Franklin Gothic Medium"/>
          <w:sz w:val="24"/>
          <w:szCs w:val="24"/>
        </w:rPr>
        <w:t>II Thessalonians 3:10</w:t>
      </w:r>
      <w:r>
        <w:rPr>
          <w:rFonts w:ascii="Bookman Old Style" w:hAnsi="Bookman Old Style"/>
          <w:sz w:val="24"/>
          <w:szCs w:val="24"/>
        </w:rPr>
        <w:t xml:space="preserve">) </w:t>
      </w:r>
      <w:r w:rsidRPr="00A2396D">
        <w:rPr>
          <w:rFonts w:ascii="Franklin Gothic Medium" w:hAnsi="Franklin Gothic Medium"/>
          <w:sz w:val="24"/>
          <w:szCs w:val="24"/>
        </w:rPr>
        <w:t>“</w:t>
      </w:r>
      <w:r w:rsidR="00A2396D" w:rsidRPr="00A2396D">
        <w:rPr>
          <w:rFonts w:ascii="Franklin Gothic Medium" w:hAnsi="Franklin Gothic Medium"/>
          <w:sz w:val="24"/>
          <w:szCs w:val="24"/>
        </w:rPr>
        <w:t xml:space="preserve">For even when we were with you we commanded you this:  If anyone will not work, neither shall he eat.” </w:t>
      </w:r>
      <w:r w:rsidR="00A2396D" w:rsidRPr="00A2396D">
        <w:rPr>
          <w:rFonts w:ascii="Franklin Gothic Medium" w:hAnsi="Franklin Gothic Medium"/>
          <w:sz w:val="20"/>
          <w:szCs w:val="20"/>
        </w:rPr>
        <w:t>NKJV</w:t>
      </w:r>
      <w:r>
        <w:rPr>
          <w:rFonts w:ascii="Bookman Old Style" w:hAnsi="Bookman Old Style"/>
          <w:sz w:val="24"/>
          <w:szCs w:val="24"/>
        </w:rPr>
        <w:t xml:space="preserve">  </w:t>
      </w:r>
    </w:p>
    <w:p w:rsidR="0043753B" w:rsidRPr="000B00F9" w:rsidRDefault="0043753B" w:rsidP="0043753B">
      <w:pPr>
        <w:pStyle w:val="ListParagraph"/>
        <w:numPr>
          <w:ilvl w:val="0"/>
          <w:numId w:val="3"/>
        </w:numPr>
        <w:rPr>
          <w:rFonts w:ascii="Franklin Gothic Medium" w:hAnsi="Franklin Gothic Medium"/>
          <w:sz w:val="24"/>
          <w:szCs w:val="24"/>
        </w:rPr>
      </w:pPr>
      <w:r>
        <w:rPr>
          <w:rFonts w:ascii="Bookman Old Style" w:hAnsi="Bookman Old Style"/>
          <w:sz w:val="24"/>
          <w:szCs w:val="24"/>
        </w:rPr>
        <w:t xml:space="preserve">Poverty/Welfare                                                                                             </w:t>
      </w:r>
      <w:r w:rsidR="00F93379">
        <w:rPr>
          <w:rFonts w:ascii="Bookman Old Style" w:hAnsi="Bookman Old Style"/>
          <w:sz w:val="24"/>
          <w:szCs w:val="24"/>
        </w:rPr>
        <w:t>J</w:t>
      </w:r>
      <w:r>
        <w:rPr>
          <w:rFonts w:ascii="Bookman Old Style" w:hAnsi="Bookman Old Style"/>
          <w:sz w:val="24"/>
          <w:szCs w:val="24"/>
        </w:rPr>
        <w:t>e</w:t>
      </w:r>
      <w:r w:rsidR="00F93379">
        <w:rPr>
          <w:rFonts w:ascii="Bookman Old Style" w:hAnsi="Bookman Old Style"/>
          <w:sz w:val="24"/>
          <w:szCs w:val="24"/>
        </w:rPr>
        <w:t>sus</w:t>
      </w:r>
      <w:r>
        <w:rPr>
          <w:rFonts w:ascii="Bookman Old Style" w:hAnsi="Bookman Old Style"/>
          <w:sz w:val="24"/>
          <w:szCs w:val="24"/>
        </w:rPr>
        <w:t xml:space="preserve"> encouraged love for one’s neighbors and helping the </w:t>
      </w:r>
      <w:proofErr w:type="gramStart"/>
      <w:r>
        <w:rPr>
          <w:rFonts w:ascii="Bookman Old Style" w:hAnsi="Bookman Old Style"/>
          <w:sz w:val="24"/>
          <w:szCs w:val="24"/>
        </w:rPr>
        <w:t xml:space="preserve">poor </w:t>
      </w:r>
      <w:r w:rsidR="00F93379">
        <w:rPr>
          <w:rFonts w:ascii="Bookman Old Style" w:hAnsi="Bookman Old Style"/>
          <w:sz w:val="24"/>
          <w:szCs w:val="24"/>
        </w:rPr>
        <w:t xml:space="preserve"> </w:t>
      </w:r>
      <w:r>
        <w:rPr>
          <w:rFonts w:ascii="Bookman Old Style" w:hAnsi="Bookman Old Style"/>
          <w:sz w:val="24"/>
          <w:szCs w:val="24"/>
        </w:rPr>
        <w:t>[</w:t>
      </w:r>
      <w:proofErr w:type="gramEnd"/>
      <w:r>
        <w:rPr>
          <w:rFonts w:ascii="Bookman Old Style" w:hAnsi="Bookman Old Style"/>
          <w:sz w:val="24"/>
          <w:szCs w:val="24"/>
        </w:rPr>
        <w:t>those who could not help themselves</w:t>
      </w:r>
      <w:r w:rsidR="00F93379">
        <w:rPr>
          <w:rFonts w:ascii="Bookman Old Style" w:hAnsi="Bookman Old Style"/>
          <w:sz w:val="24"/>
          <w:szCs w:val="24"/>
        </w:rPr>
        <w:t>]</w:t>
      </w:r>
      <w:r>
        <w:rPr>
          <w:rFonts w:ascii="Bookman Old Style" w:hAnsi="Bookman Old Style"/>
          <w:sz w:val="24"/>
          <w:szCs w:val="24"/>
        </w:rPr>
        <w:t>.                                                              (</w:t>
      </w:r>
      <w:r w:rsidRPr="0043753B">
        <w:rPr>
          <w:rFonts w:ascii="Franklin Gothic Medium" w:hAnsi="Franklin Gothic Medium"/>
          <w:sz w:val="24"/>
          <w:szCs w:val="24"/>
        </w:rPr>
        <w:t>Luke 14:13-14</w:t>
      </w:r>
      <w:r>
        <w:rPr>
          <w:rFonts w:ascii="Bookman Old Style" w:hAnsi="Bookman Old Style"/>
          <w:sz w:val="24"/>
          <w:szCs w:val="24"/>
        </w:rPr>
        <w:t xml:space="preserve">) </w:t>
      </w:r>
      <w:r w:rsidRPr="000B00F9">
        <w:rPr>
          <w:rFonts w:ascii="Franklin Gothic Medium" w:hAnsi="Franklin Gothic Medium"/>
          <w:sz w:val="24"/>
          <w:szCs w:val="24"/>
        </w:rPr>
        <w:t>“</w:t>
      </w:r>
      <w:r w:rsidR="00A2396D" w:rsidRPr="000B00F9">
        <w:rPr>
          <w:rFonts w:ascii="Franklin Gothic Medium" w:hAnsi="Franklin Gothic Medium"/>
          <w:sz w:val="24"/>
          <w:szCs w:val="24"/>
        </w:rPr>
        <w:t>But when you give a feast, invite the poor,</w:t>
      </w:r>
      <w:r w:rsidR="000B00F9" w:rsidRPr="000B00F9">
        <w:rPr>
          <w:rFonts w:ascii="Franklin Gothic Medium" w:hAnsi="Franklin Gothic Medium"/>
          <w:sz w:val="24"/>
          <w:szCs w:val="24"/>
        </w:rPr>
        <w:t xml:space="preserve"> the maimed, the lame, the blind</w:t>
      </w:r>
      <w:r w:rsidR="00A2396D" w:rsidRPr="000B00F9">
        <w:rPr>
          <w:rFonts w:ascii="Franklin Gothic Medium" w:hAnsi="Franklin Gothic Medium"/>
          <w:sz w:val="24"/>
          <w:szCs w:val="24"/>
        </w:rPr>
        <w:t xml:space="preserve">.  And you will be blessed, because they cannot repay you; for you </w:t>
      </w:r>
      <w:r w:rsidR="000B00F9" w:rsidRPr="000B00F9">
        <w:rPr>
          <w:rFonts w:ascii="Franklin Gothic Medium" w:hAnsi="Franklin Gothic Medium"/>
          <w:sz w:val="24"/>
          <w:szCs w:val="24"/>
        </w:rPr>
        <w:t>shall be repaid at the resurrec</w:t>
      </w:r>
      <w:r w:rsidR="00A2396D" w:rsidRPr="000B00F9">
        <w:rPr>
          <w:rFonts w:ascii="Franklin Gothic Medium" w:hAnsi="Franklin Gothic Medium"/>
          <w:sz w:val="24"/>
          <w:szCs w:val="24"/>
        </w:rPr>
        <w:t xml:space="preserve">tion of the just.” </w:t>
      </w:r>
      <w:r w:rsidR="00A2396D" w:rsidRPr="000B00F9">
        <w:rPr>
          <w:rFonts w:ascii="Franklin Gothic Medium" w:hAnsi="Franklin Gothic Medium"/>
          <w:sz w:val="20"/>
          <w:szCs w:val="20"/>
        </w:rPr>
        <w:t>NKJV</w:t>
      </w:r>
      <w:r w:rsidRPr="000B00F9">
        <w:rPr>
          <w:rFonts w:ascii="Franklin Gothic Medium" w:hAnsi="Franklin Gothic Medium"/>
          <w:sz w:val="24"/>
          <w:szCs w:val="24"/>
        </w:rPr>
        <w:t xml:space="preserve">                                                                                  </w:t>
      </w:r>
      <w:r>
        <w:rPr>
          <w:rFonts w:ascii="Bookman Old Style" w:hAnsi="Bookman Old Style"/>
          <w:sz w:val="24"/>
          <w:szCs w:val="24"/>
        </w:rPr>
        <w:t>Followers of Jesus are to give to those in need.                                   (</w:t>
      </w:r>
      <w:r w:rsidRPr="0043753B">
        <w:rPr>
          <w:rFonts w:ascii="Franklin Gothic Medium" w:hAnsi="Franklin Gothic Medium"/>
          <w:sz w:val="24"/>
          <w:szCs w:val="24"/>
        </w:rPr>
        <w:t>Ephesians 4:28</w:t>
      </w:r>
      <w:r w:rsidRPr="000B00F9">
        <w:rPr>
          <w:rFonts w:ascii="Franklin Gothic Medium" w:hAnsi="Franklin Gothic Medium"/>
          <w:sz w:val="24"/>
          <w:szCs w:val="24"/>
        </w:rPr>
        <w:t>) “</w:t>
      </w:r>
      <w:r w:rsidR="000B00F9" w:rsidRPr="000B00F9">
        <w:rPr>
          <w:rFonts w:ascii="Franklin Gothic Medium" w:hAnsi="Franklin Gothic Medium"/>
          <w:sz w:val="24"/>
          <w:szCs w:val="24"/>
        </w:rPr>
        <w:t xml:space="preserve">Let him who stole steal no longer, but rather let him labor, working with his hands what is good, that he may have something to give him who has need.” </w:t>
      </w:r>
      <w:r w:rsidR="000B00F9" w:rsidRPr="000B00F9">
        <w:rPr>
          <w:rFonts w:ascii="Franklin Gothic Medium" w:hAnsi="Franklin Gothic Medium"/>
          <w:sz w:val="20"/>
          <w:szCs w:val="20"/>
        </w:rPr>
        <w:t>NKJV</w:t>
      </w:r>
      <w:r w:rsidRPr="000B00F9">
        <w:rPr>
          <w:rFonts w:ascii="Franklin Gothic Medium" w:hAnsi="Franklin Gothic Medium"/>
          <w:sz w:val="24"/>
          <w:szCs w:val="24"/>
        </w:rPr>
        <w:t xml:space="preserve">                                                                                     </w:t>
      </w:r>
      <w:r w:rsidRPr="000B00F9">
        <w:rPr>
          <w:rFonts w:ascii="Bookman Old Style" w:hAnsi="Bookman Old Style"/>
          <w:sz w:val="24"/>
          <w:szCs w:val="24"/>
        </w:rPr>
        <w:t xml:space="preserve">  </w:t>
      </w:r>
      <w:r w:rsidR="000B00F9">
        <w:rPr>
          <w:rFonts w:ascii="Bookman Old Style" w:hAnsi="Bookman Old Style"/>
          <w:sz w:val="24"/>
          <w:szCs w:val="24"/>
        </w:rPr>
        <w:t xml:space="preserve">                 </w:t>
      </w:r>
      <w:r>
        <w:rPr>
          <w:rFonts w:ascii="Bookman Old Style" w:hAnsi="Bookman Old Style"/>
          <w:sz w:val="24"/>
          <w:szCs w:val="24"/>
        </w:rPr>
        <w:t>But Jesus also taught that those who could work and provide, had the obligation to do so.                                                                                   (</w:t>
      </w:r>
      <w:r w:rsidRPr="0043753B">
        <w:rPr>
          <w:rFonts w:ascii="Franklin Gothic Medium" w:hAnsi="Franklin Gothic Medium"/>
          <w:sz w:val="24"/>
          <w:szCs w:val="24"/>
        </w:rPr>
        <w:t>I Timothy 5:8</w:t>
      </w:r>
      <w:r>
        <w:rPr>
          <w:rFonts w:ascii="Bookman Old Style" w:hAnsi="Bookman Old Style"/>
          <w:sz w:val="24"/>
          <w:szCs w:val="24"/>
        </w:rPr>
        <w:t xml:space="preserve">) </w:t>
      </w:r>
      <w:r w:rsidRPr="000B00F9">
        <w:rPr>
          <w:rFonts w:ascii="Franklin Gothic Medium" w:hAnsi="Franklin Gothic Medium"/>
          <w:sz w:val="24"/>
          <w:szCs w:val="24"/>
        </w:rPr>
        <w:t>“</w:t>
      </w:r>
      <w:r w:rsidR="000B00F9" w:rsidRPr="000B00F9">
        <w:rPr>
          <w:rFonts w:ascii="Franklin Gothic Medium" w:hAnsi="Franklin Gothic Medium"/>
          <w:sz w:val="24"/>
          <w:szCs w:val="24"/>
        </w:rPr>
        <w:t xml:space="preserve">But if anyone does not provide for his own, and especially for those of his household; he has denied the faith and is worse than an unbeliever.” </w:t>
      </w:r>
      <w:r w:rsidR="000B00F9" w:rsidRPr="000B00F9">
        <w:rPr>
          <w:rFonts w:ascii="Franklin Gothic Medium" w:hAnsi="Franklin Gothic Medium"/>
          <w:sz w:val="20"/>
          <w:szCs w:val="20"/>
        </w:rPr>
        <w:t>NKJV</w:t>
      </w:r>
    </w:p>
    <w:p w:rsidR="0043753B" w:rsidRPr="00533D9A" w:rsidRDefault="0043753B" w:rsidP="0043753B">
      <w:pPr>
        <w:pStyle w:val="ListParagraph"/>
        <w:numPr>
          <w:ilvl w:val="0"/>
          <w:numId w:val="3"/>
        </w:numPr>
        <w:rPr>
          <w:rFonts w:ascii="Franklin Gothic Medium" w:hAnsi="Franklin Gothic Medium"/>
          <w:sz w:val="24"/>
          <w:szCs w:val="24"/>
        </w:rPr>
      </w:pPr>
      <w:r>
        <w:rPr>
          <w:rFonts w:ascii="Bookman Old Style" w:hAnsi="Bookman Old Style"/>
          <w:sz w:val="24"/>
          <w:szCs w:val="24"/>
        </w:rPr>
        <w:t>Freedom of Religion/Freedom of Speech                                                     In our society,</w:t>
      </w:r>
      <w:r w:rsidR="001478C6">
        <w:rPr>
          <w:rFonts w:ascii="Bookman Old Style" w:hAnsi="Bookman Old Style"/>
          <w:sz w:val="24"/>
          <w:szCs w:val="24"/>
        </w:rPr>
        <w:t xml:space="preserve"> these are pushed to the back burner.  Tolerance is practiced but only for certain ones.  If someone dares to take a view that differs from the mainstream</w:t>
      </w:r>
      <w:r w:rsidR="00F555E4">
        <w:rPr>
          <w:rFonts w:ascii="Bookman Old Style" w:hAnsi="Bookman Old Style"/>
          <w:sz w:val="24"/>
          <w:szCs w:val="24"/>
        </w:rPr>
        <w:t>,</w:t>
      </w:r>
      <w:r w:rsidR="001478C6">
        <w:rPr>
          <w:rFonts w:ascii="Bookman Old Style" w:hAnsi="Bookman Old Style"/>
          <w:sz w:val="24"/>
          <w:szCs w:val="24"/>
        </w:rPr>
        <w:t xml:space="preserve"> especially if it comes from the Bible</w:t>
      </w:r>
      <w:r w:rsidR="00F555E4">
        <w:rPr>
          <w:rFonts w:ascii="Bookman Old Style" w:hAnsi="Bookman Old Style"/>
          <w:sz w:val="24"/>
          <w:szCs w:val="24"/>
        </w:rPr>
        <w:t>,</w:t>
      </w:r>
      <w:r w:rsidR="001478C6">
        <w:rPr>
          <w:rFonts w:ascii="Bookman Old Style" w:hAnsi="Bookman Old Style"/>
          <w:sz w:val="24"/>
          <w:szCs w:val="24"/>
        </w:rPr>
        <w:t xml:space="preserve">  then tolerance is no longer practiced.                                                              </w:t>
      </w:r>
      <w:r w:rsidR="001478C6">
        <w:rPr>
          <w:rFonts w:ascii="Bookman Old Style" w:hAnsi="Bookman Old Style"/>
          <w:sz w:val="24"/>
          <w:szCs w:val="24"/>
        </w:rPr>
        <w:lastRenderedPageBreak/>
        <w:t>(</w:t>
      </w:r>
      <w:r w:rsidR="001478C6" w:rsidRPr="001478C6">
        <w:rPr>
          <w:rFonts w:ascii="Franklin Gothic Medium" w:hAnsi="Franklin Gothic Medium"/>
          <w:sz w:val="24"/>
          <w:szCs w:val="24"/>
        </w:rPr>
        <w:t>Isaiah 5:20</w:t>
      </w:r>
      <w:r w:rsidR="001478C6">
        <w:rPr>
          <w:rFonts w:ascii="Bookman Old Style" w:hAnsi="Bookman Old Style"/>
          <w:sz w:val="24"/>
          <w:szCs w:val="24"/>
        </w:rPr>
        <w:t xml:space="preserve">) </w:t>
      </w:r>
      <w:r w:rsidR="001478C6" w:rsidRPr="00533D9A">
        <w:rPr>
          <w:rFonts w:ascii="Franklin Gothic Medium" w:hAnsi="Franklin Gothic Medium"/>
          <w:sz w:val="24"/>
          <w:szCs w:val="24"/>
        </w:rPr>
        <w:t>“</w:t>
      </w:r>
      <w:r w:rsidR="00533D9A" w:rsidRPr="00533D9A">
        <w:rPr>
          <w:rFonts w:ascii="Franklin Gothic Medium" w:hAnsi="Franklin Gothic Medium"/>
          <w:sz w:val="24"/>
          <w:szCs w:val="24"/>
        </w:rPr>
        <w:t xml:space="preserve">Woe to those who call evil good, and good evil; Who put darkness for light, and light for darkness; Who put bitter for sweet, and sweet for bitter!” </w:t>
      </w:r>
      <w:r w:rsidR="00533D9A" w:rsidRPr="00533D9A">
        <w:rPr>
          <w:rFonts w:ascii="Franklin Gothic Medium" w:hAnsi="Franklin Gothic Medium"/>
          <w:sz w:val="20"/>
          <w:szCs w:val="20"/>
        </w:rPr>
        <w:t>NKJV</w:t>
      </w:r>
    </w:p>
    <w:p w:rsidR="001478C6" w:rsidRDefault="001478C6" w:rsidP="0043753B">
      <w:pPr>
        <w:pStyle w:val="ListParagraph"/>
        <w:numPr>
          <w:ilvl w:val="0"/>
          <w:numId w:val="3"/>
        </w:numPr>
        <w:rPr>
          <w:rFonts w:ascii="Bookman Old Style" w:hAnsi="Bookman Old Style"/>
          <w:sz w:val="24"/>
          <w:szCs w:val="24"/>
        </w:rPr>
      </w:pPr>
      <w:r>
        <w:rPr>
          <w:rFonts w:ascii="Bookman Old Style" w:hAnsi="Bookman Old Style"/>
          <w:sz w:val="24"/>
          <w:szCs w:val="24"/>
        </w:rPr>
        <w:t>Abortion                                                                                                Jesus was definitely pro-children, even unborn children.                        (</w:t>
      </w:r>
      <w:r w:rsidRPr="001478C6">
        <w:rPr>
          <w:rFonts w:ascii="Franklin Gothic Medium" w:hAnsi="Franklin Gothic Medium"/>
          <w:sz w:val="24"/>
          <w:szCs w:val="24"/>
        </w:rPr>
        <w:t>Luke 1:41</w:t>
      </w:r>
      <w:r w:rsidRPr="000B00F9">
        <w:rPr>
          <w:rFonts w:ascii="Franklin Gothic Medium" w:hAnsi="Franklin Gothic Medium"/>
          <w:sz w:val="24"/>
          <w:szCs w:val="24"/>
        </w:rPr>
        <w:t>) “</w:t>
      </w:r>
      <w:r w:rsidR="000B00F9" w:rsidRPr="000B00F9">
        <w:rPr>
          <w:rFonts w:ascii="Franklin Gothic Medium" w:hAnsi="Franklin Gothic Medium"/>
          <w:sz w:val="24"/>
          <w:szCs w:val="24"/>
        </w:rPr>
        <w:t xml:space="preserve">And it happened, when Elizabeth heard the greeting of Mary, that the babe leaped in her womb; and Elizabeth was filled with the Holy Spirit.” </w:t>
      </w:r>
      <w:r w:rsidR="000B00F9" w:rsidRPr="000B00F9">
        <w:rPr>
          <w:rFonts w:ascii="Franklin Gothic Medium" w:hAnsi="Franklin Gothic Medium"/>
          <w:sz w:val="20"/>
          <w:szCs w:val="20"/>
        </w:rPr>
        <w:t>NKJV</w:t>
      </w:r>
      <w:r w:rsidRPr="000B00F9">
        <w:rPr>
          <w:rFonts w:ascii="Franklin Gothic Medium" w:hAnsi="Franklin Gothic Medium"/>
          <w:sz w:val="24"/>
          <w:szCs w:val="24"/>
        </w:rPr>
        <w:t xml:space="preserve">                                                                                                 </w:t>
      </w:r>
      <w:r>
        <w:rPr>
          <w:rFonts w:ascii="Bookman Old Style" w:hAnsi="Bookman Old Style"/>
          <w:sz w:val="24"/>
          <w:szCs w:val="24"/>
        </w:rPr>
        <w:t>The Lord hates hands that shed innocent blood.                                (</w:t>
      </w:r>
      <w:r w:rsidRPr="001478C6">
        <w:rPr>
          <w:rFonts w:ascii="Franklin Gothic Medium" w:hAnsi="Franklin Gothic Medium"/>
          <w:sz w:val="24"/>
          <w:szCs w:val="24"/>
        </w:rPr>
        <w:t>Proverbs 6:16-17</w:t>
      </w:r>
      <w:r>
        <w:rPr>
          <w:rFonts w:ascii="Bookman Old Style" w:hAnsi="Bookman Old Style"/>
          <w:sz w:val="24"/>
          <w:szCs w:val="24"/>
        </w:rPr>
        <w:t xml:space="preserve">) </w:t>
      </w:r>
      <w:r w:rsidRPr="00897324">
        <w:rPr>
          <w:rFonts w:ascii="Franklin Gothic Medium" w:hAnsi="Franklin Gothic Medium"/>
          <w:sz w:val="24"/>
          <w:szCs w:val="24"/>
        </w:rPr>
        <w:t>“</w:t>
      </w:r>
      <w:r w:rsidR="00614B30" w:rsidRPr="00897324">
        <w:rPr>
          <w:rFonts w:ascii="Franklin Gothic Medium" w:hAnsi="Franklin Gothic Medium"/>
          <w:sz w:val="24"/>
          <w:szCs w:val="24"/>
        </w:rPr>
        <w:t>These six things the Lord hates, Yes, seven are an abomination to Him:  A proud look, A lying tongue, Hands that shed innocent blood, A he</w:t>
      </w:r>
      <w:r w:rsidR="00897324" w:rsidRPr="00897324">
        <w:rPr>
          <w:rFonts w:ascii="Franklin Gothic Medium" w:hAnsi="Franklin Gothic Medium"/>
          <w:sz w:val="24"/>
          <w:szCs w:val="24"/>
        </w:rPr>
        <w:t>art that devises wicked plans, F</w:t>
      </w:r>
      <w:r w:rsidR="00614B30" w:rsidRPr="00897324">
        <w:rPr>
          <w:rFonts w:ascii="Franklin Gothic Medium" w:hAnsi="Franklin Gothic Medium"/>
          <w:sz w:val="24"/>
          <w:szCs w:val="24"/>
        </w:rPr>
        <w:t xml:space="preserve">eet that are swift in running to evil, </w:t>
      </w:r>
      <w:r w:rsidR="000218F7">
        <w:rPr>
          <w:rFonts w:ascii="Franklin Gothic Medium" w:hAnsi="Franklin Gothic Medium"/>
          <w:sz w:val="24"/>
          <w:szCs w:val="24"/>
        </w:rPr>
        <w:t xml:space="preserve">         </w:t>
      </w:r>
      <w:r w:rsidR="00614B30" w:rsidRPr="00897324">
        <w:rPr>
          <w:rFonts w:ascii="Franklin Gothic Medium" w:hAnsi="Franklin Gothic Medium"/>
          <w:sz w:val="24"/>
          <w:szCs w:val="24"/>
        </w:rPr>
        <w:t>A false witness w</w:t>
      </w:r>
      <w:r w:rsidR="00897324" w:rsidRPr="00897324">
        <w:rPr>
          <w:rFonts w:ascii="Franklin Gothic Medium" w:hAnsi="Franklin Gothic Medium"/>
          <w:sz w:val="24"/>
          <w:szCs w:val="24"/>
        </w:rPr>
        <w:t>ho speaks lies, And one who sow</w:t>
      </w:r>
      <w:r w:rsidR="00614B30" w:rsidRPr="00897324">
        <w:rPr>
          <w:rFonts w:ascii="Franklin Gothic Medium" w:hAnsi="Franklin Gothic Medium"/>
          <w:sz w:val="24"/>
          <w:szCs w:val="24"/>
        </w:rPr>
        <w:t xml:space="preserve">s discord among brethren.” </w:t>
      </w:r>
      <w:r w:rsidR="00614B30" w:rsidRPr="00897324">
        <w:rPr>
          <w:rFonts w:ascii="Franklin Gothic Medium" w:hAnsi="Franklin Gothic Medium"/>
          <w:sz w:val="20"/>
          <w:szCs w:val="20"/>
        </w:rPr>
        <w:t>NKJV</w:t>
      </w:r>
    </w:p>
    <w:p w:rsidR="001478C6" w:rsidRPr="00533D9A" w:rsidRDefault="001478C6" w:rsidP="0043753B">
      <w:pPr>
        <w:pStyle w:val="ListParagraph"/>
        <w:numPr>
          <w:ilvl w:val="0"/>
          <w:numId w:val="3"/>
        </w:numPr>
        <w:rPr>
          <w:rFonts w:ascii="Franklin Gothic Medium" w:hAnsi="Franklin Gothic Medium"/>
          <w:sz w:val="24"/>
          <w:szCs w:val="24"/>
        </w:rPr>
      </w:pPr>
      <w:r>
        <w:rPr>
          <w:rFonts w:ascii="Bookman Old Style" w:hAnsi="Bookman Old Style"/>
          <w:sz w:val="24"/>
          <w:szCs w:val="24"/>
        </w:rPr>
        <w:t>Marriage/Homosexuality                                                                       Jesus would definitely run on a pro-family ticket.                             (</w:t>
      </w:r>
      <w:r w:rsidRPr="001478C6">
        <w:rPr>
          <w:rFonts w:ascii="Franklin Gothic Medium" w:hAnsi="Franklin Gothic Medium"/>
          <w:sz w:val="24"/>
          <w:szCs w:val="24"/>
        </w:rPr>
        <w:t>Matthew 19:4-6</w:t>
      </w:r>
      <w:r>
        <w:rPr>
          <w:rFonts w:ascii="Bookman Old Style" w:hAnsi="Bookman Old Style"/>
          <w:sz w:val="24"/>
          <w:szCs w:val="24"/>
        </w:rPr>
        <w:t xml:space="preserve">) </w:t>
      </w:r>
      <w:r w:rsidRPr="000B00F9">
        <w:rPr>
          <w:rFonts w:ascii="Franklin Gothic Medium" w:hAnsi="Franklin Gothic Medium"/>
          <w:sz w:val="24"/>
          <w:szCs w:val="24"/>
        </w:rPr>
        <w:t>“</w:t>
      </w:r>
      <w:r w:rsidR="000B00F9" w:rsidRPr="000B00F9">
        <w:rPr>
          <w:rFonts w:ascii="Franklin Gothic Medium" w:hAnsi="Franklin Gothic Medium"/>
          <w:sz w:val="24"/>
          <w:szCs w:val="24"/>
        </w:rPr>
        <w:t>And He answered and said to them, ‘Have you not read that He who made them at the beginning made them male and female,</w:t>
      </w:r>
      <w:r w:rsidR="00736B59">
        <w:rPr>
          <w:rFonts w:ascii="Franklin Gothic Medium" w:hAnsi="Franklin Gothic Medium"/>
          <w:sz w:val="24"/>
          <w:szCs w:val="24"/>
        </w:rPr>
        <w:t>’</w:t>
      </w:r>
      <w:r w:rsidR="000B00F9" w:rsidRPr="000B00F9">
        <w:rPr>
          <w:rFonts w:ascii="Franklin Gothic Medium" w:hAnsi="Franklin Gothic Medium"/>
          <w:sz w:val="24"/>
          <w:szCs w:val="24"/>
        </w:rPr>
        <w:t xml:space="preserve"> and said, ‘For this reason a man shall leave his father and mother and be joined to his wife, and the two shall become one flesh?  So then, they are no longer two but one flesh.  Therefore what God has joined together, let not man separate.’ ” </w:t>
      </w:r>
      <w:r w:rsidR="000B00F9" w:rsidRPr="000B00F9">
        <w:rPr>
          <w:rFonts w:ascii="Franklin Gothic Medium" w:hAnsi="Franklin Gothic Medium"/>
          <w:sz w:val="20"/>
          <w:szCs w:val="20"/>
        </w:rPr>
        <w:t>NKJV</w:t>
      </w:r>
      <w:r w:rsidRPr="000B00F9">
        <w:rPr>
          <w:rFonts w:ascii="Franklin Gothic Medium" w:hAnsi="Franklin Gothic Medium"/>
          <w:sz w:val="20"/>
          <w:szCs w:val="20"/>
        </w:rPr>
        <w:t xml:space="preserve">   </w:t>
      </w:r>
      <w:r w:rsidRPr="000B00F9">
        <w:rPr>
          <w:rFonts w:ascii="Franklin Gothic Medium" w:hAnsi="Franklin Gothic Medium"/>
          <w:sz w:val="24"/>
          <w:szCs w:val="24"/>
        </w:rPr>
        <w:t xml:space="preserve">                                                                                     </w:t>
      </w:r>
      <w:r>
        <w:rPr>
          <w:rFonts w:ascii="Bookman Old Style" w:hAnsi="Bookman Old Style"/>
          <w:sz w:val="24"/>
          <w:szCs w:val="24"/>
        </w:rPr>
        <w:t>He would certainly speak out against LGBT lifestyles.                                  (</w:t>
      </w:r>
      <w:r w:rsidRPr="001478C6">
        <w:rPr>
          <w:rFonts w:ascii="Franklin Gothic Medium" w:hAnsi="Franklin Gothic Medium"/>
          <w:sz w:val="24"/>
          <w:szCs w:val="24"/>
        </w:rPr>
        <w:t>I Corinthians 7:2</w:t>
      </w:r>
      <w:r>
        <w:rPr>
          <w:rFonts w:ascii="Bookman Old Style" w:hAnsi="Bookman Old Style"/>
          <w:sz w:val="24"/>
          <w:szCs w:val="24"/>
        </w:rPr>
        <w:t xml:space="preserve">) </w:t>
      </w:r>
      <w:r w:rsidRPr="00533D9A">
        <w:rPr>
          <w:rFonts w:ascii="Franklin Gothic Medium" w:hAnsi="Franklin Gothic Medium"/>
          <w:sz w:val="24"/>
          <w:szCs w:val="24"/>
        </w:rPr>
        <w:t>“</w:t>
      </w:r>
      <w:r w:rsidR="000B00F9" w:rsidRPr="00533D9A">
        <w:rPr>
          <w:rFonts w:ascii="Franklin Gothic Medium" w:hAnsi="Franklin Gothic Medium"/>
          <w:sz w:val="24"/>
          <w:szCs w:val="24"/>
        </w:rPr>
        <w:t>Nevertheless, because of sexual immorality, let each man have his o</w:t>
      </w:r>
      <w:r w:rsidR="00533D9A" w:rsidRPr="00533D9A">
        <w:rPr>
          <w:rFonts w:ascii="Franklin Gothic Medium" w:hAnsi="Franklin Gothic Medium"/>
          <w:sz w:val="24"/>
          <w:szCs w:val="24"/>
        </w:rPr>
        <w:t>wn wife, and let each woman hav</w:t>
      </w:r>
      <w:r w:rsidR="000B00F9" w:rsidRPr="00533D9A">
        <w:rPr>
          <w:rFonts w:ascii="Franklin Gothic Medium" w:hAnsi="Franklin Gothic Medium"/>
          <w:sz w:val="24"/>
          <w:szCs w:val="24"/>
        </w:rPr>
        <w:t>e her own husband.</w:t>
      </w:r>
      <w:r w:rsidR="00533D9A" w:rsidRPr="00533D9A">
        <w:rPr>
          <w:rFonts w:ascii="Franklin Gothic Medium" w:hAnsi="Franklin Gothic Medium"/>
          <w:sz w:val="24"/>
          <w:szCs w:val="24"/>
        </w:rPr>
        <w:t xml:space="preserve">” </w:t>
      </w:r>
      <w:r w:rsidR="000B00F9" w:rsidRPr="00533D9A">
        <w:rPr>
          <w:rFonts w:ascii="Franklin Gothic Medium" w:hAnsi="Franklin Gothic Medium"/>
          <w:sz w:val="24"/>
          <w:szCs w:val="24"/>
        </w:rPr>
        <w:t xml:space="preserve">  </w:t>
      </w:r>
      <w:r w:rsidR="00533D9A">
        <w:rPr>
          <w:rFonts w:ascii="Franklin Gothic Medium" w:hAnsi="Franklin Gothic Medium"/>
          <w:sz w:val="24"/>
          <w:szCs w:val="24"/>
        </w:rPr>
        <w:t xml:space="preserve">                       </w:t>
      </w:r>
      <w:r>
        <w:rPr>
          <w:rFonts w:ascii="Bookman Old Style" w:hAnsi="Bookman Old Style"/>
          <w:sz w:val="24"/>
          <w:szCs w:val="24"/>
        </w:rPr>
        <w:t>(</w:t>
      </w:r>
      <w:r w:rsidRPr="001478C6">
        <w:rPr>
          <w:rFonts w:ascii="Franklin Gothic Medium" w:hAnsi="Franklin Gothic Medium"/>
          <w:sz w:val="24"/>
          <w:szCs w:val="24"/>
        </w:rPr>
        <w:t>Romans 1:26-27</w:t>
      </w:r>
      <w:r>
        <w:rPr>
          <w:rFonts w:ascii="Bookman Old Style" w:hAnsi="Bookman Old Style"/>
          <w:sz w:val="24"/>
          <w:szCs w:val="24"/>
        </w:rPr>
        <w:t xml:space="preserve">) </w:t>
      </w:r>
      <w:r w:rsidRPr="00533D9A">
        <w:rPr>
          <w:rFonts w:ascii="Franklin Gothic Medium" w:hAnsi="Franklin Gothic Medium"/>
          <w:sz w:val="24"/>
          <w:szCs w:val="24"/>
        </w:rPr>
        <w:t>“</w:t>
      </w:r>
      <w:r w:rsidR="00533D9A" w:rsidRPr="00533D9A">
        <w:rPr>
          <w:rFonts w:ascii="Franklin Gothic Medium" w:hAnsi="Franklin Gothic Medium"/>
          <w:sz w:val="24"/>
          <w:szCs w:val="24"/>
        </w:rPr>
        <w:t xml:space="preserve">For this reason God gave them up to vile passions.  For even their women exchanged the natural use for what is against nature.  Likewise also the men, leaving the natural use of the woman, burned in their lust for one another, men with men committing what is shameful, and receiving in themselves the penalty of their error which was due.” </w:t>
      </w:r>
      <w:r w:rsidR="00533D9A" w:rsidRPr="00533D9A">
        <w:rPr>
          <w:rFonts w:ascii="Franklin Gothic Medium" w:hAnsi="Franklin Gothic Medium"/>
          <w:sz w:val="20"/>
          <w:szCs w:val="20"/>
        </w:rPr>
        <w:t>NKJV</w:t>
      </w:r>
    </w:p>
    <w:p w:rsidR="001478C6" w:rsidRPr="00823196" w:rsidRDefault="001478C6" w:rsidP="001478C6">
      <w:pPr>
        <w:rPr>
          <w:rFonts w:ascii="Bookman Old Style" w:hAnsi="Bookman Old Style"/>
          <w:b/>
          <w:sz w:val="24"/>
          <w:szCs w:val="24"/>
        </w:rPr>
      </w:pPr>
      <w:r w:rsidRPr="001478C6">
        <w:rPr>
          <w:rFonts w:ascii="Bookman Old Style" w:hAnsi="Bookman Old Style"/>
          <w:b/>
          <w:sz w:val="24"/>
          <w:szCs w:val="24"/>
        </w:rPr>
        <w:t>Conclusion:</w:t>
      </w:r>
      <w:r w:rsidR="00823196">
        <w:rPr>
          <w:rFonts w:ascii="Bookman Old Style" w:hAnsi="Bookman Old Style"/>
          <w:b/>
          <w:sz w:val="24"/>
          <w:szCs w:val="24"/>
        </w:rPr>
        <w:t xml:space="preserve">                                                                                                    </w:t>
      </w:r>
      <w:r>
        <w:rPr>
          <w:rFonts w:ascii="Bookman Old Style" w:hAnsi="Bookman Old Style"/>
          <w:sz w:val="24"/>
          <w:szCs w:val="24"/>
        </w:rPr>
        <w:t>When Jesus comes, He will not be president.  He will be King and every knee shall bow and every tongue shall confess.                                                                                 (</w:t>
      </w:r>
      <w:r w:rsidRPr="001478C6">
        <w:rPr>
          <w:rFonts w:ascii="Franklin Gothic Medium" w:hAnsi="Franklin Gothic Medium"/>
          <w:sz w:val="24"/>
          <w:szCs w:val="24"/>
        </w:rPr>
        <w:t>Romans 14:11</w:t>
      </w:r>
      <w:r>
        <w:rPr>
          <w:rFonts w:ascii="Bookman Old Style" w:hAnsi="Bookman Old Style"/>
          <w:sz w:val="24"/>
          <w:szCs w:val="24"/>
        </w:rPr>
        <w:t xml:space="preserve">) </w:t>
      </w:r>
      <w:r w:rsidRPr="00533D9A">
        <w:rPr>
          <w:rFonts w:ascii="Franklin Gothic Medium" w:hAnsi="Franklin Gothic Medium"/>
          <w:sz w:val="24"/>
          <w:szCs w:val="24"/>
        </w:rPr>
        <w:t>“</w:t>
      </w:r>
      <w:r w:rsidR="00533D9A" w:rsidRPr="00533D9A">
        <w:rPr>
          <w:rFonts w:ascii="Franklin Gothic Medium" w:hAnsi="Franklin Gothic Medium"/>
          <w:sz w:val="24"/>
          <w:szCs w:val="24"/>
        </w:rPr>
        <w:t xml:space="preserve">For it is written: ‘As I live, says the Lord, Every knee shall bow to Me, And every tongue shall confess to God.’ ” </w:t>
      </w:r>
      <w:r w:rsidR="00533D9A" w:rsidRPr="00533D9A">
        <w:rPr>
          <w:rFonts w:ascii="Franklin Gothic Medium" w:hAnsi="Franklin Gothic Medium"/>
          <w:sz w:val="20"/>
          <w:szCs w:val="20"/>
        </w:rPr>
        <w:t>NKJV</w:t>
      </w:r>
    </w:p>
    <w:p w:rsidR="00ED121A" w:rsidRDefault="001478C6" w:rsidP="001478C6">
      <w:pPr>
        <w:rPr>
          <w:rFonts w:ascii="Bookman Old Style" w:hAnsi="Bookman Old Style"/>
          <w:sz w:val="24"/>
          <w:szCs w:val="24"/>
        </w:rPr>
      </w:pPr>
      <w:r w:rsidRPr="00614B30">
        <w:rPr>
          <w:rFonts w:ascii="Bookman Old Style" w:hAnsi="Bookman Old Style"/>
          <w:sz w:val="24"/>
          <w:szCs w:val="24"/>
        </w:rPr>
        <w:t xml:space="preserve">This sermon is from the publication:  </w:t>
      </w:r>
      <w:r w:rsidRPr="00614B30">
        <w:rPr>
          <w:rFonts w:ascii="Bookman Old Style" w:hAnsi="Bookman Old Style"/>
          <w:sz w:val="24"/>
          <w:szCs w:val="24"/>
          <w:u w:val="single"/>
        </w:rPr>
        <w:t>House</w:t>
      </w:r>
      <w:r w:rsidRPr="00614B30">
        <w:rPr>
          <w:rFonts w:ascii="Bookman Old Style" w:hAnsi="Bookman Old Style"/>
          <w:sz w:val="24"/>
          <w:szCs w:val="24"/>
        </w:rPr>
        <w:t xml:space="preserve"> </w:t>
      </w:r>
      <w:r w:rsidRPr="00614B30">
        <w:rPr>
          <w:rFonts w:ascii="Bookman Old Style" w:hAnsi="Bookman Old Style"/>
          <w:sz w:val="24"/>
          <w:szCs w:val="24"/>
          <w:u w:val="single"/>
        </w:rPr>
        <w:t>to</w:t>
      </w:r>
      <w:r w:rsidRPr="00614B30">
        <w:rPr>
          <w:rFonts w:ascii="Bookman Old Style" w:hAnsi="Bookman Old Style"/>
          <w:sz w:val="24"/>
          <w:szCs w:val="24"/>
        </w:rPr>
        <w:t xml:space="preserve"> </w:t>
      </w:r>
      <w:r w:rsidRPr="00614B30">
        <w:rPr>
          <w:rFonts w:ascii="Bookman Old Style" w:hAnsi="Bookman Old Style"/>
          <w:sz w:val="24"/>
          <w:szCs w:val="24"/>
          <w:u w:val="single"/>
        </w:rPr>
        <w:t>House</w:t>
      </w:r>
      <w:r w:rsidRPr="00614B30">
        <w:rPr>
          <w:rFonts w:ascii="Bookman Old Style" w:hAnsi="Bookman Old Style"/>
          <w:sz w:val="24"/>
          <w:szCs w:val="24"/>
        </w:rPr>
        <w:t xml:space="preserve">  </w:t>
      </w:r>
      <w:r w:rsidR="00203F77" w:rsidRPr="00614B30">
        <w:rPr>
          <w:rFonts w:ascii="Bookman Old Style" w:hAnsi="Bookman Old Style"/>
          <w:sz w:val="24"/>
          <w:szCs w:val="24"/>
        </w:rPr>
        <w:t xml:space="preserve"> </w:t>
      </w:r>
      <w:r w:rsidRPr="00614B30">
        <w:rPr>
          <w:rFonts w:ascii="Bookman Old Style" w:hAnsi="Bookman Old Style"/>
          <w:sz w:val="24"/>
          <w:szCs w:val="24"/>
        </w:rPr>
        <w:t xml:space="preserve">Volume 21  </w:t>
      </w:r>
      <w:r w:rsidR="00203F77" w:rsidRPr="00614B30">
        <w:rPr>
          <w:rFonts w:ascii="Bookman Old Style" w:hAnsi="Bookman Old Style"/>
          <w:sz w:val="24"/>
          <w:szCs w:val="24"/>
        </w:rPr>
        <w:t xml:space="preserve"> </w:t>
      </w:r>
      <w:r w:rsidRPr="00614B30">
        <w:rPr>
          <w:rFonts w:ascii="Bookman Old Style" w:hAnsi="Bookman Old Style"/>
          <w:sz w:val="24"/>
          <w:szCs w:val="24"/>
        </w:rPr>
        <w:t>Number 5</w:t>
      </w:r>
      <w:r w:rsidR="00897324">
        <w:rPr>
          <w:rFonts w:ascii="Bookman Old Style" w:hAnsi="Bookman Old Style"/>
          <w:sz w:val="24"/>
          <w:szCs w:val="24"/>
        </w:rPr>
        <w:t xml:space="preserve">                          </w:t>
      </w:r>
    </w:p>
    <w:p w:rsidR="001478C6" w:rsidRPr="001478C6" w:rsidRDefault="001478C6" w:rsidP="001478C6">
      <w:pPr>
        <w:rPr>
          <w:rFonts w:ascii="Bookman Old Style" w:hAnsi="Bookman Old Style"/>
          <w:sz w:val="24"/>
          <w:szCs w:val="24"/>
        </w:rPr>
      </w:pPr>
      <w:r>
        <w:rPr>
          <w:rFonts w:ascii="Bookman Old Style" w:hAnsi="Bookman Old Style"/>
          <w:sz w:val="24"/>
          <w:szCs w:val="24"/>
        </w:rPr>
        <w:t xml:space="preserve">Bobby Stafford     </w:t>
      </w:r>
      <w:r w:rsidR="00823196">
        <w:rPr>
          <w:rFonts w:ascii="Bookman Old Style" w:hAnsi="Bookman Old Style"/>
          <w:sz w:val="24"/>
          <w:szCs w:val="24"/>
        </w:rPr>
        <w:t xml:space="preserve">                                                </w:t>
      </w:r>
      <w:r w:rsidR="00ED121A">
        <w:rPr>
          <w:rFonts w:ascii="Bookman Old Style" w:hAnsi="Bookman Old Style"/>
          <w:sz w:val="24"/>
          <w:szCs w:val="24"/>
        </w:rPr>
        <w:t xml:space="preserve">                                             </w:t>
      </w:r>
      <w:r w:rsidR="00823196">
        <w:rPr>
          <w:rFonts w:ascii="Bookman Old Style" w:hAnsi="Bookman Old Style"/>
          <w:sz w:val="24"/>
          <w:szCs w:val="24"/>
        </w:rPr>
        <w:t>October 23, 2016</w:t>
      </w:r>
      <w:r>
        <w:rPr>
          <w:rFonts w:ascii="Bookman Old Style" w:hAnsi="Bookman Old Style"/>
          <w:sz w:val="24"/>
          <w:szCs w:val="24"/>
        </w:rPr>
        <w:t xml:space="preserve">                                                              </w:t>
      </w:r>
      <w:r w:rsidR="00823196">
        <w:rPr>
          <w:rFonts w:ascii="Bookman Old Style" w:hAnsi="Bookman Old Style"/>
          <w:sz w:val="24"/>
          <w:szCs w:val="24"/>
        </w:rPr>
        <w:t xml:space="preserve">                               </w:t>
      </w:r>
    </w:p>
    <w:sectPr w:rsidR="001478C6" w:rsidRPr="001478C6" w:rsidSect="00F565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66865"/>
    <w:multiLevelType w:val="hybridMultilevel"/>
    <w:tmpl w:val="63703B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5C22A78"/>
    <w:multiLevelType w:val="hybridMultilevel"/>
    <w:tmpl w:val="10108D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6686CD7"/>
    <w:multiLevelType w:val="hybridMultilevel"/>
    <w:tmpl w:val="27D43550"/>
    <w:lvl w:ilvl="0" w:tplc="3C6438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1E21"/>
    <w:rsid w:val="000218F7"/>
    <w:rsid w:val="000B00F9"/>
    <w:rsid w:val="001061F0"/>
    <w:rsid w:val="001478C6"/>
    <w:rsid w:val="001A75FA"/>
    <w:rsid w:val="001A77CC"/>
    <w:rsid w:val="00203F77"/>
    <w:rsid w:val="002C1F3E"/>
    <w:rsid w:val="002C70F1"/>
    <w:rsid w:val="00427112"/>
    <w:rsid w:val="0043753B"/>
    <w:rsid w:val="00533D9A"/>
    <w:rsid w:val="005B33EC"/>
    <w:rsid w:val="005F44FB"/>
    <w:rsid w:val="00614B30"/>
    <w:rsid w:val="006B1E21"/>
    <w:rsid w:val="00720D10"/>
    <w:rsid w:val="00736B59"/>
    <w:rsid w:val="00823196"/>
    <w:rsid w:val="00897324"/>
    <w:rsid w:val="00962651"/>
    <w:rsid w:val="00A2396D"/>
    <w:rsid w:val="00B0724A"/>
    <w:rsid w:val="00C833F0"/>
    <w:rsid w:val="00D222DC"/>
    <w:rsid w:val="00EA3F33"/>
    <w:rsid w:val="00ED121A"/>
    <w:rsid w:val="00F14D13"/>
    <w:rsid w:val="00F555E4"/>
    <w:rsid w:val="00F565EC"/>
    <w:rsid w:val="00F933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5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1E2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3</Pages>
  <Words>1374</Words>
  <Characters>7835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dcterms:created xsi:type="dcterms:W3CDTF">2016-10-23T18:58:00Z</dcterms:created>
  <dcterms:modified xsi:type="dcterms:W3CDTF">2016-10-23T20:43:00Z</dcterms:modified>
</cp:coreProperties>
</file>